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CCE5A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40" w:lineRule="auto"/>
        <w:ind w:right="2088"/>
        <w:jc w:val="right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Position Title: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Experienced Educators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093E32EB" wp14:editId="323428B4">
            <wp:simplePos x="0" y="0"/>
            <wp:positionH relativeFrom="column">
              <wp:posOffset>19050</wp:posOffset>
            </wp:positionH>
            <wp:positionV relativeFrom="paragraph">
              <wp:posOffset>-151891</wp:posOffset>
            </wp:positionV>
            <wp:extent cx="2362835" cy="737870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73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B3D9C0" w14:textId="77777777" w:rsidR="00132F70" w:rsidRDefault="00BC10F1" w:rsidP="00132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right="3771"/>
        <w:jc w:val="right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Job Type: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Casual </w:t>
      </w:r>
    </w:p>
    <w:p w14:paraId="7BD6248C" w14:textId="77777777" w:rsidR="00132F70" w:rsidRDefault="00132F70" w:rsidP="00132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right="3771"/>
        <w:jc w:val="right"/>
        <w:rPr>
          <w:rFonts w:ascii="Calibri" w:eastAsia="Calibri" w:hAnsi="Calibri" w:cs="Calibri"/>
          <w:color w:val="000000"/>
          <w:sz w:val="19"/>
          <w:szCs w:val="19"/>
        </w:rPr>
      </w:pPr>
    </w:p>
    <w:p w14:paraId="31B306BC" w14:textId="77777777" w:rsidR="00132F70" w:rsidRDefault="00132F70" w:rsidP="00132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right="3771"/>
        <w:rPr>
          <w:rFonts w:ascii="Calibri" w:eastAsia="Calibri" w:hAnsi="Calibri" w:cs="Calibri"/>
          <w:color w:val="000000"/>
          <w:sz w:val="19"/>
          <w:szCs w:val="19"/>
        </w:rPr>
      </w:pPr>
    </w:p>
    <w:p w14:paraId="0D94B600" w14:textId="32D6874D" w:rsidR="008C1FF0" w:rsidRPr="008C1FF0" w:rsidRDefault="00BC10F1" w:rsidP="00132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right="3771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About us </w:t>
      </w:r>
    </w:p>
    <w:p w14:paraId="04E42C24" w14:textId="5477E705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5" w:lineRule="auto"/>
        <w:ind w:left="23" w:right="-5" w:firstLine="13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Kelvin Grove State College OSHC is seeking experienced educators. We are a large sized service which is </w:t>
      </w:r>
      <w:r w:rsidR="00FF0633">
        <w:rPr>
          <w:rFonts w:ascii="Calibri" w:eastAsia="Calibri" w:hAnsi="Calibri" w:cs="Calibri"/>
          <w:color w:val="000000"/>
          <w:sz w:val="19"/>
          <w:szCs w:val="19"/>
        </w:rPr>
        <w:t>licensed for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</w:t>
      </w:r>
      <w:r w:rsidR="00906E2A">
        <w:rPr>
          <w:rFonts w:ascii="Calibri" w:eastAsia="Calibri" w:hAnsi="Calibri" w:cs="Calibri"/>
          <w:color w:val="000000"/>
          <w:sz w:val="19"/>
          <w:szCs w:val="19"/>
        </w:rPr>
        <w:t>250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children. We provide before school care, after school care, vacation care and care on pupil free days. </w:t>
      </w:r>
      <w:r w:rsidR="00FF0633">
        <w:rPr>
          <w:rFonts w:ascii="Calibri" w:eastAsia="Calibri" w:hAnsi="Calibri" w:cs="Calibri"/>
          <w:color w:val="000000"/>
          <w:sz w:val="19"/>
          <w:szCs w:val="19"/>
        </w:rPr>
        <w:t>We aim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to provide a happy, stimulating, and secure environment in which children can learn and grow according </w:t>
      </w:r>
      <w:r w:rsidR="00FF0633">
        <w:rPr>
          <w:rFonts w:ascii="Calibri" w:eastAsia="Calibri" w:hAnsi="Calibri" w:cs="Calibri"/>
          <w:color w:val="000000"/>
          <w:sz w:val="19"/>
          <w:szCs w:val="19"/>
        </w:rPr>
        <w:t>to their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needs, interests, and abilities. The service encourages input and involvement when collaborating </w:t>
      </w:r>
      <w:r w:rsidR="00FF0633">
        <w:rPr>
          <w:rFonts w:ascii="Calibri" w:eastAsia="Calibri" w:hAnsi="Calibri" w:cs="Calibri"/>
          <w:color w:val="000000"/>
          <w:sz w:val="19"/>
          <w:szCs w:val="19"/>
        </w:rPr>
        <w:t>with children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, families, staff, and the local community to help foster a sense of belonging for all. </w:t>
      </w:r>
    </w:p>
    <w:p w14:paraId="407E111C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40" w:lineRule="auto"/>
        <w:ind w:left="34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Educator Responsibilities </w:t>
      </w:r>
    </w:p>
    <w:p w14:paraId="3F632335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Educating and caring for primary school aged children </w:t>
      </w:r>
    </w:p>
    <w:p w14:paraId="594A7F65" w14:textId="20F81CFD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3" w:lineRule="auto"/>
        <w:ind w:left="755" w:right="-5" w:hanging="364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Ensuring children are provided learning opportunities to reach their full potential following the </w:t>
      </w:r>
      <w:r w:rsidR="00FF0633">
        <w:rPr>
          <w:rFonts w:ascii="Calibri" w:eastAsia="Calibri" w:hAnsi="Calibri" w:cs="Calibri"/>
          <w:color w:val="000000"/>
          <w:sz w:val="19"/>
          <w:szCs w:val="19"/>
        </w:rPr>
        <w:t>program provided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by our Educational Leader</w:t>
      </w:r>
      <w:r w:rsidR="002702C9">
        <w:rPr>
          <w:rFonts w:ascii="Calibri" w:eastAsia="Calibri" w:hAnsi="Calibri" w:cs="Calibri"/>
          <w:color w:val="000000"/>
          <w:sz w:val="19"/>
          <w:szCs w:val="19"/>
        </w:rPr>
        <w:t>s</w:t>
      </w:r>
    </w:p>
    <w:p w14:paraId="1A06290D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Developing strong relationships with the school community </w:t>
      </w:r>
    </w:p>
    <w:p w14:paraId="796185A7" w14:textId="268D9D5C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5" w:lineRule="auto"/>
        <w:ind w:left="755" w:right="5" w:hanging="364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Ensure a clean and healthy environment for all children (this requires you to do </w:t>
      </w:r>
      <w:proofErr w:type="gramStart"/>
      <w:r w:rsidR="002702C9">
        <w:rPr>
          <w:rFonts w:ascii="Calibri" w:eastAsia="Calibri" w:hAnsi="Calibri" w:cs="Calibri"/>
          <w:color w:val="000000"/>
          <w:sz w:val="19"/>
          <w:szCs w:val="19"/>
        </w:rPr>
        <w:t>every day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cleaning as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part of your duties) </w:t>
      </w:r>
    </w:p>
    <w:p w14:paraId="2D513EC5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Perform incidental administrative duties (filling out accident/incident reports when necessary) </w:t>
      </w:r>
    </w:p>
    <w:p w14:paraId="20E1E303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ind w:left="34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Educator Requirements </w:t>
      </w:r>
    </w:p>
    <w:p w14:paraId="0ED11686" w14:textId="314A3FDC" w:rsidR="00EA5348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1" w:line="255" w:lineRule="auto"/>
        <w:ind w:left="390" w:right="5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>Completed Certificate III or studying towards Diploma in Children’s Services or equivalent qualification</w:t>
      </w:r>
      <w:r w:rsidR="006D7EB8">
        <w:rPr>
          <w:rFonts w:ascii="Calibri" w:eastAsia="Calibri" w:hAnsi="Calibri" w:cs="Calibri"/>
          <w:color w:val="000000"/>
          <w:sz w:val="19"/>
          <w:szCs w:val="19"/>
        </w:rPr>
        <w:t xml:space="preserve"> (e.g. studying teaching/ psychology etc) </w:t>
      </w:r>
    </w:p>
    <w:p w14:paraId="14CE9C98" w14:textId="0659CCE7" w:rsidR="003071B2" w:rsidRDefault="00BC10F1" w:rsidP="00EA53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5" w:lineRule="auto"/>
        <w:ind w:left="390" w:right="5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Experience in working with primary school aged children </w:t>
      </w:r>
    </w:p>
    <w:p w14:paraId="555A3707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Paid Blue Card or willing to obtain </w:t>
      </w:r>
    </w:p>
    <w:p w14:paraId="00FDF026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Current First Aid, Anaphylaxis and Asthma certification or willing to obtain </w:t>
      </w:r>
    </w:p>
    <w:p w14:paraId="28F284CC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Availability in line with our operational hours </w:t>
      </w:r>
    </w:p>
    <w:p w14:paraId="7ADD5947" w14:textId="5E391BDE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114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Before School Care: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Monday to Friday between the hours of </w:t>
      </w:r>
      <w:r w:rsidR="00BC1DBF">
        <w:rPr>
          <w:rFonts w:ascii="Calibri" w:eastAsia="Calibri" w:hAnsi="Calibri" w:cs="Calibri"/>
          <w:color w:val="000000"/>
          <w:sz w:val="19"/>
          <w:szCs w:val="19"/>
        </w:rPr>
        <w:t>6:30am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- 9.00am </w:t>
      </w:r>
    </w:p>
    <w:p w14:paraId="144E864A" w14:textId="77777777" w:rsidR="00812158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5" w:lineRule="auto"/>
        <w:ind w:left="1114" w:right="-6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After School Care: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Monday to Friday between the hours of 2:30pm - 6:00pm (applicants </w:t>
      </w:r>
      <w:r w:rsidR="00FF0633">
        <w:rPr>
          <w:rFonts w:ascii="Calibri" w:eastAsia="Calibri" w:hAnsi="Calibri" w:cs="Calibri"/>
          <w:color w:val="000000"/>
          <w:sz w:val="19"/>
          <w:szCs w:val="19"/>
        </w:rPr>
        <w:t>will only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be successful if they are available to work a minimum of three (3) afternoons per week) </w:t>
      </w:r>
    </w:p>
    <w:p w14:paraId="18B6F5F7" w14:textId="3A21CB6C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5" w:lineRule="auto"/>
        <w:ind w:left="1114" w:right="-6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Vacation Care: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Monday to Friday between the hours of </w:t>
      </w:r>
      <w:r w:rsidR="00812158">
        <w:rPr>
          <w:rFonts w:ascii="Calibri" w:eastAsia="Calibri" w:hAnsi="Calibri" w:cs="Calibri"/>
          <w:color w:val="000000"/>
          <w:sz w:val="19"/>
          <w:szCs w:val="19"/>
        </w:rPr>
        <w:t>6:30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am - 6:00pm </w:t>
      </w:r>
    </w:p>
    <w:p w14:paraId="3E06B5A9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0" w:lineRule="auto"/>
        <w:ind w:left="34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Benefits for our educators </w:t>
      </w:r>
    </w:p>
    <w:p w14:paraId="2273DF53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Paid Professional Development opportunities </w:t>
      </w:r>
    </w:p>
    <w:p w14:paraId="524B3F34" w14:textId="2C51D8F8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Renumerated in line with </w:t>
      </w:r>
      <w:r w:rsidR="00EA5348">
        <w:rPr>
          <w:rFonts w:ascii="Calibri" w:eastAsia="Calibri" w:hAnsi="Calibri" w:cs="Calibri"/>
          <w:color w:val="000000"/>
          <w:sz w:val="19"/>
          <w:szCs w:val="19"/>
        </w:rPr>
        <w:t>qualifi</w:t>
      </w:r>
      <w:r w:rsidR="00327F6E">
        <w:rPr>
          <w:rFonts w:ascii="Calibri" w:eastAsia="Calibri" w:hAnsi="Calibri" w:cs="Calibri"/>
          <w:color w:val="000000"/>
          <w:sz w:val="19"/>
          <w:szCs w:val="19"/>
        </w:rPr>
        <w:t>cations</w:t>
      </w:r>
    </w:p>
    <w:p w14:paraId="2BC495BE" w14:textId="2BFE7688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>Steady/continual hours for right candidate (1</w:t>
      </w:r>
      <w:r w:rsidR="00AB67EF">
        <w:rPr>
          <w:rFonts w:ascii="Calibri" w:eastAsia="Calibri" w:hAnsi="Calibri" w:cs="Calibri"/>
          <w:color w:val="000000"/>
          <w:sz w:val="19"/>
          <w:szCs w:val="19"/>
        </w:rPr>
        <w:t>2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hr+ each week) </w:t>
      </w:r>
    </w:p>
    <w:p w14:paraId="2FB16A6C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Flexibility with hours on offer and excellent work/life balance opportunities </w:t>
      </w:r>
    </w:p>
    <w:p w14:paraId="444C8741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Excellent workplace culture with a supportive management team </w:t>
      </w:r>
    </w:p>
    <w:p w14:paraId="46ED902B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Uniforms supplied </w:t>
      </w:r>
    </w:p>
    <w:p w14:paraId="22C0AD5F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7" w:line="240" w:lineRule="auto"/>
        <w:ind w:left="34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lastRenderedPageBreak/>
        <w:t xml:space="preserve">Personal Qualities </w:t>
      </w:r>
    </w:p>
    <w:p w14:paraId="54C7D0A1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Initiative and capacity to work with minimal supervision </w:t>
      </w:r>
    </w:p>
    <w:p w14:paraId="109B9665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Demonstrated ability to maintain confidentiality </w:t>
      </w:r>
    </w:p>
    <w:p w14:paraId="3BE5555E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Ability to multi-task </w:t>
      </w:r>
    </w:p>
    <w:p w14:paraId="6808C539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9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Professionalism </w:t>
      </w:r>
    </w:p>
    <w:p w14:paraId="3382FFE3" w14:textId="77777777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  </w:t>
      </w:r>
    </w:p>
    <w:p w14:paraId="6C202C90" w14:textId="3D443AF3" w:rsidR="008C1FF0" w:rsidRDefault="00BC10F1" w:rsidP="008C1F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21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 xml:space="preserve">To apply </w:t>
      </w:r>
    </w:p>
    <w:p w14:paraId="5858C8B5" w14:textId="7C1B2F9A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37" w:right="-5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If you would like any more information about the role, please contact </w:t>
      </w:r>
      <w:r w:rsidR="006C1AE8">
        <w:rPr>
          <w:rFonts w:ascii="Calibri" w:eastAsia="Calibri" w:hAnsi="Calibri" w:cs="Calibri"/>
          <w:color w:val="000000"/>
          <w:sz w:val="19"/>
          <w:szCs w:val="19"/>
        </w:rPr>
        <w:t xml:space="preserve">Eve Timmins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(Service </w:t>
      </w:r>
      <w:r w:rsidR="00F24258">
        <w:rPr>
          <w:rFonts w:ascii="Calibri" w:eastAsia="Calibri" w:hAnsi="Calibri" w:cs="Calibri"/>
          <w:color w:val="000000"/>
          <w:sz w:val="19"/>
          <w:szCs w:val="19"/>
        </w:rPr>
        <w:t>Manager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/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Nominated Supervisor) on (07) 35527429 or via email </w:t>
      </w:r>
      <w:r>
        <w:rPr>
          <w:rFonts w:ascii="Calibri" w:eastAsia="Calibri" w:hAnsi="Calibri" w:cs="Calibri"/>
          <w:color w:val="0563C1"/>
          <w:sz w:val="19"/>
          <w:szCs w:val="19"/>
          <w:u w:val="single"/>
        </w:rPr>
        <w:t>kgoshc@</w:t>
      </w:r>
      <w:r w:rsidR="006C1AE8">
        <w:rPr>
          <w:rFonts w:ascii="Calibri" w:eastAsia="Calibri" w:hAnsi="Calibri" w:cs="Calibri"/>
          <w:color w:val="0563C1"/>
          <w:sz w:val="19"/>
          <w:szCs w:val="19"/>
          <w:u w:val="single"/>
        </w:rPr>
        <w:t>gmail</w:t>
      </w:r>
      <w:r>
        <w:rPr>
          <w:rFonts w:ascii="Calibri" w:eastAsia="Calibri" w:hAnsi="Calibri" w:cs="Calibri"/>
          <w:color w:val="0563C1"/>
          <w:sz w:val="19"/>
          <w:szCs w:val="19"/>
          <w:u w:val="single"/>
        </w:rPr>
        <w:t>.com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. </w:t>
      </w:r>
    </w:p>
    <w:p w14:paraId="6118A351" w14:textId="0442E9C6" w:rsidR="003071B2" w:rsidRDefault="00BC10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29" w:right="333" w:hanging="7"/>
        <w:rPr>
          <w:rFonts w:ascii="Calibri" w:eastAsia="Calibri" w:hAnsi="Calibri" w:cs="Calibri"/>
          <w:color w:val="0563C1"/>
          <w:sz w:val="19"/>
          <w:szCs w:val="19"/>
          <w:u w:val="single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To apply, please forward a current resume, with at least 2 employment referees with a letter of application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outlining your experience to OSHC Management via email </w:t>
      </w:r>
      <w:r>
        <w:rPr>
          <w:rFonts w:ascii="Calibri" w:eastAsia="Calibri" w:hAnsi="Calibri" w:cs="Calibri"/>
          <w:color w:val="0563C1"/>
          <w:sz w:val="19"/>
          <w:szCs w:val="19"/>
          <w:u w:val="single"/>
        </w:rPr>
        <w:t>kgoshc@</w:t>
      </w:r>
      <w:r w:rsidR="00E84F88">
        <w:rPr>
          <w:rFonts w:ascii="Calibri" w:eastAsia="Calibri" w:hAnsi="Calibri" w:cs="Calibri"/>
          <w:color w:val="0563C1"/>
          <w:sz w:val="19"/>
          <w:szCs w:val="19"/>
          <w:u w:val="single"/>
        </w:rPr>
        <w:t>gmail</w:t>
      </w:r>
      <w:r>
        <w:rPr>
          <w:rFonts w:ascii="Calibri" w:eastAsia="Calibri" w:hAnsi="Calibri" w:cs="Calibri"/>
          <w:color w:val="0563C1"/>
          <w:sz w:val="19"/>
          <w:szCs w:val="19"/>
          <w:u w:val="single"/>
        </w:rPr>
        <w:t>.com</w:t>
      </w:r>
    </w:p>
    <w:sectPr w:rsidR="003071B2">
      <w:pgSz w:w="11900" w:h="16820"/>
      <w:pgMar w:top="1432" w:right="1394" w:bottom="1884" w:left="14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BC33451-EA27-4313-B676-ADFFB26A8D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2893BF-18C3-438A-8413-C4A832A2AED2}"/>
    <w:embedBold r:id="rId3" w:fontKey="{86436BE3-C8E3-492B-BB5A-32A22AA038A1}"/>
  </w:font>
  <w:font w:name="Noto Sans Symbols">
    <w:charset w:val="00"/>
    <w:family w:val="auto"/>
    <w:pitch w:val="default"/>
    <w:embedRegular r:id="rId4" w:fontKey="{47C58713-D5D7-445A-8018-E775EF9C8E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70C307-8810-4412-8BE8-A54E133A73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1B2"/>
    <w:rsid w:val="00132F70"/>
    <w:rsid w:val="001F2B60"/>
    <w:rsid w:val="002702C9"/>
    <w:rsid w:val="003071B2"/>
    <w:rsid w:val="00327F6E"/>
    <w:rsid w:val="00453B25"/>
    <w:rsid w:val="006C1AE8"/>
    <w:rsid w:val="006D7EB8"/>
    <w:rsid w:val="00812158"/>
    <w:rsid w:val="008A42AA"/>
    <w:rsid w:val="008C1FF0"/>
    <w:rsid w:val="00906E2A"/>
    <w:rsid w:val="00AB67EF"/>
    <w:rsid w:val="00B568B7"/>
    <w:rsid w:val="00BC10F1"/>
    <w:rsid w:val="00BC1DBF"/>
    <w:rsid w:val="00E84F88"/>
    <w:rsid w:val="00EA5348"/>
    <w:rsid w:val="00F24258"/>
    <w:rsid w:val="00FF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B93A4"/>
  <w15:docId w15:val="{54B0E746-A330-49EE-A69B-A750326C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398</Words>
  <Characters>2353</Characters>
  <Application>Microsoft Office Word</Application>
  <DocSecurity>0</DocSecurity>
  <Lines>46</Lines>
  <Paragraphs>38</Paragraphs>
  <ScaleCrop>false</ScaleCrop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KG_OSHC Eve</dc:creator>
  <cp:lastModifiedBy>Eve Timmins</cp:lastModifiedBy>
  <cp:revision>18</cp:revision>
  <dcterms:created xsi:type="dcterms:W3CDTF">2026-02-13T00:30:00Z</dcterms:created>
  <dcterms:modified xsi:type="dcterms:W3CDTF">2026-02-13T00:45:00Z</dcterms:modified>
</cp:coreProperties>
</file>